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09" w:rsidRPr="00BD2109" w:rsidRDefault="00BD2109" w:rsidP="00BD2109">
      <w:pPr>
        <w:jc w:val="center"/>
        <w:rPr>
          <w:rFonts w:ascii="標楷體" w:eastAsia="標楷體" w:hAnsi="標楷體"/>
          <w:sz w:val="40"/>
        </w:rPr>
      </w:pPr>
      <w:r w:rsidRPr="00BD2109">
        <w:rPr>
          <w:rFonts w:ascii="標楷體" w:eastAsia="標楷體" w:hAnsi="標楷體" w:hint="eastAsia"/>
          <w:sz w:val="40"/>
        </w:rPr>
        <w:t>藥物濫用防制教育</w:t>
      </w:r>
    </w:p>
    <w:p w:rsidR="00BD2109" w:rsidRDefault="00BD21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</w:t>
      </w:r>
      <w:r w:rsidRPr="00BD2109">
        <w:rPr>
          <w:rFonts w:ascii="標楷體" w:eastAsia="標楷體" w:hAnsi="標楷體" w:hint="eastAsia"/>
          <w:sz w:val="32"/>
        </w:rPr>
        <w:t>拒毒預防教育宣導「森林小學堂（反毒篇）」點子書及動畫影片－電子書及動畫影片係由國泰人壽製作並無償公益推廣使用</w:t>
      </w:r>
      <w:r>
        <w:rPr>
          <w:rFonts w:ascii="標楷體" w:eastAsia="標楷體" w:hAnsi="標楷體" w:hint="eastAsia"/>
          <w:sz w:val="32"/>
        </w:rPr>
        <w:t>。</w:t>
      </w:r>
    </w:p>
    <w:p w:rsidR="00BD2109" w:rsidRDefault="00BD21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連接網址：</w:t>
      </w:r>
    </w:p>
    <w:p w:rsidR="00BD2109" w:rsidRDefault="00BD2109">
      <w:pPr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（一）電子書下載點：</w:t>
      </w:r>
      <w:hyperlink r:id="rId4" w:history="1">
        <w:r w:rsidRPr="00105B7D">
          <w:rPr>
            <w:rStyle w:val="a3"/>
            <w:rFonts w:ascii="標楷體" w:eastAsia="標楷體" w:hAnsi="標楷體" w:hint="eastAsia"/>
            <w:sz w:val="32"/>
          </w:rPr>
          <w:t>http://goo.gl/SXwduv</w:t>
        </w:r>
      </w:hyperlink>
    </w:p>
    <w:p w:rsidR="00BD2109" w:rsidRDefault="00BD21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（二）教育部國民及學前教育署網站首頁影音專區連結：</w:t>
      </w:r>
    </w:p>
    <w:p w:rsidR="00BD2109" w:rsidRDefault="00BD21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</w:t>
      </w:r>
      <w:hyperlink r:id="rId5" w:history="1">
        <w:r w:rsidRPr="00105B7D">
          <w:rPr>
            <w:rStyle w:val="a3"/>
            <w:rFonts w:ascii="標楷體" w:eastAsia="標楷體" w:hAnsi="標楷體" w:hint="eastAsia"/>
            <w:sz w:val="32"/>
          </w:rPr>
          <w:t>https</w:t>
        </w:r>
        <w:r w:rsidRPr="00105B7D">
          <w:rPr>
            <w:rStyle w:val="a3"/>
            <w:rFonts w:ascii="標楷體" w:eastAsia="標楷體" w:hAnsi="標楷體"/>
            <w:sz w:val="32"/>
          </w:rPr>
          <w:t>://youtu.be/G1YrxL9wJVE</w:t>
        </w:r>
      </w:hyperlink>
    </w:p>
    <w:p w:rsidR="00BD2109" w:rsidRPr="00BD2109" w:rsidRDefault="00BD2109">
      <w:pPr>
        <w:rPr>
          <w:rFonts w:ascii="標楷體" w:eastAsia="標楷體" w:hAnsi="標楷體" w:hint="eastAsia"/>
          <w:sz w:val="32"/>
        </w:rPr>
      </w:pPr>
      <w:bookmarkStart w:id="0" w:name="_GoBack"/>
      <w:bookmarkEnd w:id="0"/>
    </w:p>
    <w:sectPr w:rsidR="00BD2109" w:rsidRPr="00BD21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09"/>
    <w:rsid w:val="009F5E00"/>
    <w:rsid w:val="00BD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4F990-06EA-4423-8C8A-4E9EECD7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1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G1YrxL9wJVE" TargetMode="External"/><Relationship Id="rId4" Type="http://schemas.openxmlformats.org/officeDocument/2006/relationships/hyperlink" Target="http://goo.gl/SXwdu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student-2</dc:creator>
  <cp:keywords/>
  <dc:description/>
  <cp:lastModifiedBy>student-2</cp:lastModifiedBy>
  <cp:revision>1</cp:revision>
  <dcterms:created xsi:type="dcterms:W3CDTF">2019-10-29T08:03:00Z</dcterms:created>
  <dcterms:modified xsi:type="dcterms:W3CDTF">2019-10-29T08:10:00Z</dcterms:modified>
</cp:coreProperties>
</file>